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16" w:rsidRPr="0085214D" w:rsidRDefault="002A7416" w:rsidP="00E60CAC">
      <w:pPr>
        <w:pStyle w:val="Nagwek1"/>
        <w:jc w:val="both"/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>Nr sprawy SP ZOZ ZZP 2400/11/14</w:t>
      </w:r>
      <w:r w:rsidRPr="0085214D">
        <w:rPr>
          <w:rFonts w:ascii="Arial" w:hAnsi="Arial" w:cs="Arial"/>
          <w:sz w:val="18"/>
          <w:szCs w:val="18"/>
        </w:rPr>
        <w:tab/>
      </w:r>
      <w:r w:rsidRPr="0085214D">
        <w:rPr>
          <w:rFonts w:ascii="Arial" w:hAnsi="Arial" w:cs="Arial"/>
          <w:sz w:val="18"/>
          <w:szCs w:val="18"/>
        </w:rPr>
        <w:tab/>
      </w:r>
      <w:r w:rsidRPr="0085214D">
        <w:rPr>
          <w:rFonts w:ascii="Arial" w:hAnsi="Arial" w:cs="Arial"/>
          <w:sz w:val="18"/>
          <w:szCs w:val="18"/>
        </w:rPr>
        <w:tab/>
      </w:r>
      <w:r w:rsidRPr="0085214D">
        <w:rPr>
          <w:rFonts w:ascii="Arial" w:hAnsi="Arial" w:cs="Arial"/>
          <w:sz w:val="18"/>
          <w:szCs w:val="18"/>
        </w:rPr>
        <w:tab/>
      </w:r>
      <w:r w:rsidRPr="0085214D">
        <w:rPr>
          <w:rFonts w:ascii="Arial" w:hAnsi="Arial" w:cs="Arial"/>
          <w:sz w:val="18"/>
          <w:szCs w:val="18"/>
        </w:rPr>
        <w:tab/>
        <w:t xml:space="preserve">Przeworsk, dnia </w:t>
      </w:r>
      <w:r w:rsidR="006A3A2F" w:rsidRPr="0085214D">
        <w:rPr>
          <w:rFonts w:ascii="Arial" w:hAnsi="Arial" w:cs="Arial"/>
          <w:sz w:val="18"/>
          <w:szCs w:val="18"/>
        </w:rPr>
        <w:t>15</w:t>
      </w:r>
      <w:r w:rsidRPr="0085214D">
        <w:rPr>
          <w:rFonts w:ascii="Arial" w:hAnsi="Arial" w:cs="Arial"/>
          <w:sz w:val="18"/>
          <w:szCs w:val="18"/>
        </w:rPr>
        <w:t>.05.2014 r</w:t>
      </w:r>
    </w:p>
    <w:p w:rsidR="002A7416" w:rsidRPr="0085214D" w:rsidRDefault="002A7416" w:rsidP="00E60CAC">
      <w:pPr>
        <w:jc w:val="both"/>
        <w:rPr>
          <w:rFonts w:ascii="Arial" w:hAnsi="Arial" w:cs="Arial"/>
          <w:sz w:val="18"/>
          <w:szCs w:val="18"/>
        </w:rPr>
      </w:pP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Opieki Zdrowotnej w Przeworsku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37-200 Przeworsk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ul. Szpitalna 16</w:t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  <w:t>Uczestnicy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2A7416" w:rsidRPr="0085214D" w:rsidRDefault="002A7416" w:rsidP="00E60CAC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</w:p>
    <w:p w:rsidR="002A7416" w:rsidRPr="0085214D" w:rsidRDefault="002A7416" w:rsidP="00E60CAC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2A7416" w:rsidRPr="0085214D" w:rsidRDefault="002A7416" w:rsidP="00E60CAC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2A7416" w:rsidRPr="0085214D" w:rsidRDefault="002A7416" w:rsidP="00E60CAC">
      <w:pPr>
        <w:autoSpaceDE w:val="0"/>
        <w:autoSpaceDN w:val="0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>Dotyczy udzielenia zamówienia :</w:t>
      </w:r>
      <w:r w:rsidRPr="0085214D">
        <w:rPr>
          <w:rFonts w:ascii="Arial" w:hAnsi="Arial" w:cs="Arial"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 xml:space="preserve">Dostawa dodatkowych elementów sprzętowych i licencyjnych </w:t>
      </w:r>
    </w:p>
    <w:p w:rsidR="002A7416" w:rsidRPr="0085214D" w:rsidRDefault="002A7416" w:rsidP="00E60CAC">
      <w:pPr>
        <w:pStyle w:val="Tekstpodstawowywcity"/>
        <w:jc w:val="left"/>
        <w:rPr>
          <w:rFonts w:ascii="Arial" w:hAnsi="Arial" w:cs="Arial"/>
          <w:color w:val="auto"/>
          <w:sz w:val="18"/>
          <w:szCs w:val="18"/>
        </w:rPr>
      </w:pPr>
    </w:p>
    <w:p w:rsidR="006A3A2F" w:rsidRPr="0085214D" w:rsidRDefault="006A3A2F" w:rsidP="00E60CAC">
      <w:pPr>
        <w:pStyle w:val="Nagwek1"/>
        <w:ind w:firstLine="360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  <w:t xml:space="preserve">I. W związku z otrzymanymi zapytaniami wykonawców, działając na podstawie art. 38 ust. 2 ustawy z dnia 29 stycznia 2004 r – Prawo zamówień publicznych (tekst jednolity: </w:t>
      </w:r>
      <w:proofErr w:type="spellStart"/>
      <w:r w:rsidRPr="0085214D">
        <w:rPr>
          <w:rFonts w:ascii="Arial" w:hAnsi="Arial" w:cs="Arial"/>
          <w:b/>
          <w:sz w:val="18"/>
          <w:szCs w:val="18"/>
        </w:rPr>
        <w:t>Dz.U</w:t>
      </w:r>
      <w:proofErr w:type="spellEnd"/>
      <w:r w:rsidRPr="0085214D">
        <w:rPr>
          <w:rFonts w:ascii="Arial" w:hAnsi="Arial" w:cs="Arial"/>
          <w:b/>
          <w:sz w:val="18"/>
          <w:szCs w:val="18"/>
        </w:rPr>
        <w:t xml:space="preserve">. z 2010 r Nr 113 .poz. 759 z </w:t>
      </w:r>
      <w:proofErr w:type="spellStart"/>
      <w:r w:rsidRPr="0085214D">
        <w:rPr>
          <w:rFonts w:ascii="Arial" w:hAnsi="Arial" w:cs="Arial"/>
          <w:b/>
          <w:sz w:val="18"/>
          <w:szCs w:val="18"/>
        </w:rPr>
        <w:t>późn</w:t>
      </w:r>
      <w:proofErr w:type="spellEnd"/>
      <w:r w:rsidRPr="0085214D">
        <w:rPr>
          <w:rFonts w:ascii="Arial" w:hAnsi="Arial" w:cs="Arial"/>
          <w:b/>
          <w:sz w:val="18"/>
          <w:szCs w:val="18"/>
        </w:rPr>
        <w:t xml:space="preserve">. zm.  ) przekazujemy wyjaśnienia treści specyfikacji istotnych warunków zamówienia, zwanej dalej </w:t>
      </w:r>
      <w:proofErr w:type="spellStart"/>
      <w:r w:rsidRPr="0085214D">
        <w:rPr>
          <w:rFonts w:ascii="Arial" w:hAnsi="Arial" w:cs="Arial"/>
          <w:b/>
          <w:sz w:val="18"/>
          <w:szCs w:val="18"/>
        </w:rPr>
        <w:t>siwz</w:t>
      </w:r>
      <w:proofErr w:type="spellEnd"/>
      <w:r w:rsidRPr="0085214D">
        <w:rPr>
          <w:rFonts w:ascii="Arial" w:hAnsi="Arial" w:cs="Arial"/>
          <w:b/>
          <w:sz w:val="18"/>
          <w:szCs w:val="18"/>
        </w:rPr>
        <w:t xml:space="preserve"> , w postępowaniu o udzielenie zamówienia publicznego</w:t>
      </w:r>
    </w:p>
    <w:p w:rsidR="006A3A2F" w:rsidRPr="0085214D" w:rsidRDefault="006A3A2F" w:rsidP="00E60CAC">
      <w:pPr>
        <w:rPr>
          <w:rFonts w:ascii="Arial" w:hAnsi="Arial" w:cs="Arial"/>
          <w:sz w:val="18"/>
          <w:szCs w:val="18"/>
        </w:rPr>
      </w:pPr>
    </w:p>
    <w:p w:rsidR="006A3A2F" w:rsidRPr="0085214D" w:rsidRDefault="006A3A2F" w:rsidP="00E60CAC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6A3A2F" w:rsidRPr="0085214D" w:rsidRDefault="006A3A2F" w:rsidP="00E60CAC">
      <w:p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b/>
          <w:color w:val="000000"/>
          <w:sz w:val="18"/>
          <w:szCs w:val="18"/>
        </w:rPr>
        <w:t xml:space="preserve">Pytanie </w:t>
      </w:r>
    </w:p>
    <w:p w:rsidR="00E60CAC" w:rsidRPr="0085214D" w:rsidRDefault="006A3A2F" w:rsidP="00E60CAC">
      <w:p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Dotyczy Ogłoszenia o zamówienia, SIWZ  oraz Projektu umowy - Załącznika nr 8 do SIWZ </w:t>
      </w:r>
      <w:r w:rsidRPr="0085214D">
        <w:rPr>
          <w:rFonts w:ascii="Arial" w:hAnsi="Arial" w:cs="Arial"/>
          <w:b/>
          <w:sz w:val="18"/>
          <w:szCs w:val="18"/>
        </w:rPr>
        <w:t xml:space="preserve">                          </w:t>
      </w:r>
      <w:r w:rsidRPr="0085214D">
        <w:rPr>
          <w:rFonts w:ascii="Arial" w:hAnsi="Arial" w:cs="Arial"/>
          <w:b/>
          <w:sz w:val="18"/>
          <w:szCs w:val="18"/>
        </w:rPr>
        <w:t xml:space="preserve">Pytanie 1 : </w:t>
      </w:r>
      <w:r w:rsidRPr="0085214D">
        <w:rPr>
          <w:rFonts w:ascii="Arial" w:hAnsi="Arial" w:cs="Arial"/>
          <w:sz w:val="18"/>
          <w:szCs w:val="18"/>
        </w:rPr>
        <w:t xml:space="preserve"> Wykonawca zwraca się z zapytaniem, czy Zamawiający wydłuży termin realizacji zamówienia do co najmniej 21 dni, licząc od daty zawarcia umowy?</w:t>
      </w:r>
      <w:r w:rsidR="00483D88" w:rsidRPr="0085214D">
        <w:rPr>
          <w:rFonts w:ascii="Arial" w:hAnsi="Arial" w:cs="Arial"/>
          <w:sz w:val="18"/>
          <w:szCs w:val="18"/>
        </w:rPr>
        <w:t xml:space="preserve"> </w:t>
      </w:r>
    </w:p>
    <w:p w:rsidR="00483D88" w:rsidRPr="0085214D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Odpowiedź</w:t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483D88" w:rsidRPr="0085214D">
        <w:rPr>
          <w:rFonts w:ascii="Arial" w:hAnsi="Arial" w:cs="Arial"/>
          <w:sz w:val="18"/>
          <w:szCs w:val="18"/>
        </w:rPr>
        <w:t>Tak – Zamawiający dopuszcza</w:t>
      </w:r>
      <w:r w:rsidR="00483D88" w:rsidRPr="0085214D">
        <w:rPr>
          <w:rFonts w:ascii="Arial" w:hAnsi="Arial" w:cs="Arial"/>
          <w:b/>
          <w:sz w:val="18"/>
          <w:szCs w:val="18"/>
        </w:rPr>
        <w:t xml:space="preserve"> </w:t>
      </w:r>
    </w:p>
    <w:p w:rsidR="00E60CAC" w:rsidRPr="0085214D" w:rsidRDefault="00E60CAC" w:rsidP="00E60CAC">
      <w:pPr>
        <w:rPr>
          <w:rFonts w:ascii="Arial" w:hAnsi="Arial" w:cs="Arial"/>
          <w:sz w:val="18"/>
          <w:szCs w:val="18"/>
        </w:rPr>
      </w:pPr>
    </w:p>
    <w:p w:rsidR="00E60CAC" w:rsidRPr="0085214D" w:rsidRDefault="00E60CAC" w:rsidP="00E60CAC">
      <w:p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b/>
          <w:color w:val="000000"/>
          <w:sz w:val="18"/>
          <w:szCs w:val="18"/>
        </w:rPr>
        <w:t xml:space="preserve">Pytanie </w:t>
      </w:r>
    </w:p>
    <w:p w:rsidR="00E60CAC" w:rsidRPr="0085214D" w:rsidRDefault="00483D88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Dot</w:t>
      </w:r>
      <w:r w:rsidR="006A3A2F" w:rsidRPr="0085214D">
        <w:rPr>
          <w:rFonts w:ascii="Arial" w:hAnsi="Arial" w:cs="Arial"/>
          <w:b/>
          <w:sz w:val="18"/>
          <w:szCs w:val="18"/>
        </w:rPr>
        <w:t xml:space="preserve">yczy Projektu umowy - Załącznika nr 8 </w:t>
      </w:r>
      <w:r w:rsidR="00E60CAC" w:rsidRPr="0085214D">
        <w:rPr>
          <w:rFonts w:ascii="Arial" w:hAnsi="Arial" w:cs="Arial"/>
          <w:b/>
          <w:sz w:val="18"/>
          <w:szCs w:val="18"/>
        </w:rPr>
        <w:t xml:space="preserve">do SIWZ </w:t>
      </w:r>
      <w:r w:rsidR="006A3A2F" w:rsidRPr="0085214D">
        <w:rPr>
          <w:rFonts w:ascii="Arial" w:hAnsi="Arial" w:cs="Arial"/>
          <w:b/>
          <w:sz w:val="18"/>
          <w:szCs w:val="18"/>
        </w:rPr>
        <w:t xml:space="preserve">Pytanie 2 : </w:t>
      </w:r>
      <w:r w:rsidR="006A3A2F" w:rsidRPr="0085214D">
        <w:rPr>
          <w:rFonts w:ascii="Arial" w:hAnsi="Arial" w:cs="Arial"/>
          <w:sz w:val="18"/>
          <w:szCs w:val="18"/>
        </w:rPr>
        <w:t xml:space="preserve"> Prosimy o zmianę terminu płatności z 60 na 30 dni licząc od dostawy towaru po podpisaniu protokołu zdawczo-odbiorczego i wystawieniu faktury VAT.</w:t>
      </w:r>
      <w:r w:rsidR="00E60CAC" w:rsidRPr="0085214D">
        <w:rPr>
          <w:rFonts w:ascii="Arial" w:hAnsi="Arial" w:cs="Arial"/>
          <w:b/>
          <w:sz w:val="18"/>
          <w:szCs w:val="18"/>
        </w:rPr>
        <w:t xml:space="preserve"> </w:t>
      </w:r>
      <w:r w:rsidR="006A3A2F" w:rsidRPr="0085214D">
        <w:rPr>
          <w:rFonts w:ascii="Arial" w:hAnsi="Arial" w:cs="Arial"/>
          <w:b/>
          <w:sz w:val="18"/>
          <w:szCs w:val="18"/>
        </w:rPr>
        <w:t>Odpowiedź</w:t>
      </w:r>
    </w:p>
    <w:p w:rsidR="00E60CAC" w:rsidRPr="0085214D" w:rsidRDefault="00E60CAC" w:rsidP="00E60CAC">
      <w:p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 xml:space="preserve">Zamawiający nie zmienia zapisów </w:t>
      </w:r>
      <w:proofErr w:type="spellStart"/>
      <w:r w:rsidRPr="0085214D">
        <w:rPr>
          <w:rFonts w:ascii="Arial" w:hAnsi="Arial" w:cs="Arial"/>
          <w:sz w:val="18"/>
          <w:szCs w:val="18"/>
        </w:rPr>
        <w:t>siwz</w:t>
      </w:r>
      <w:proofErr w:type="spellEnd"/>
    </w:p>
    <w:p w:rsidR="006A3A2F" w:rsidRPr="0085214D" w:rsidRDefault="006A3A2F" w:rsidP="00E60CAC">
      <w:pPr>
        <w:rPr>
          <w:rFonts w:ascii="Arial" w:eastAsia="Calibri" w:hAnsi="Arial" w:cs="Arial"/>
          <w:b/>
          <w:color w:val="1E1E1E"/>
          <w:sz w:val="18"/>
          <w:szCs w:val="18"/>
          <w:shd w:val="clear" w:color="auto" w:fill="FFFFFF"/>
          <w:lang w:eastAsia="en-US"/>
        </w:rPr>
      </w:pPr>
    </w:p>
    <w:p w:rsidR="00E60CAC" w:rsidRPr="0085214D" w:rsidRDefault="00E60CAC" w:rsidP="00E60CAC">
      <w:p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b/>
          <w:color w:val="000000"/>
          <w:sz w:val="18"/>
          <w:szCs w:val="18"/>
        </w:rPr>
        <w:t xml:space="preserve">Pytanie </w:t>
      </w:r>
    </w:p>
    <w:p w:rsidR="006A3A2F" w:rsidRPr="0085214D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Dotyczy Projektu umowy - Załącznika nr 8 do SIWZ, art. 4 ust. 4</w:t>
      </w:r>
    </w:p>
    <w:p w:rsidR="006A3A2F" w:rsidRPr="0085214D" w:rsidRDefault="006A3A2F" w:rsidP="00E60CAC">
      <w:p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Pytanie 3 : </w:t>
      </w:r>
      <w:r w:rsidRPr="0085214D">
        <w:rPr>
          <w:rFonts w:ascii="Arial" w:hAnsi="Arial" w:cs="Arial"/>
          <w:sz w:val="18"/>
          <w:szCs w:val="18"/>
        </w:rPr>
        <w:t xml:space="preserve"> Zwracamy się z zapytaniem czy wskazany w art. 4 ust. 4 projektu umowy czas reakcji odnosi się wyłącznie do sprzętu komputerowego, czy również do stanowiącego przedmiot dostawy oprogramowania.</w:t>
      </w:r>
    </w:p>
    <w:p w:rsidR="006A3A2F" w:rsidRPr="0085214D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Odpowiedź</w:t>
      </w:r>
    </w:p>
    <w:p w:rsidR="006A3A2F" w:rsidRPr="0085214D" w:rsidRDefault="00E60CAC" w:rsidP="00E60CAC">
      <w:pPr>
        <w:rPr>
          <w:rFonts w:ascii="Arial" w:hAnsi="Arial" w:cs="Arial"/>
          <w:color w:val="000000"/>
          <w:sz w:val="18"/>
          <w:szCs w:val="18"/>
        </w:rPr>
      </w:pPr>
      <w:r w:rsidRPr="0085214D">
        <w:rPr>
          <w:rFonts w:ascii="Arial" w:hAnsi="Arial" w:cs="Arial"/>
          <w:color w:val="000000"/>
          <w:sz w:val="18"/>
          <w:szCs w:val="18"/>
        </w:rPr>
        <w:t xml:space="preserve">Modyfikacja </w:t>
      </w:r>
      <w:proofErr w:type="spellStart"/>
      <w:r w:rsidRPr="0085214D">
        <w:rPr>
          <w:rFonts w:ascii="Arial" w:hAnsi="Arial" w:cs="Arial"/>
          <w:color w:val="000000"/>
          <w:sz w:val="18"/>
          <w:szCs w:val="18"/>
        </w:rPr>
        <w:t>siwz</w:t>
      </w:r>
      <w:proofErr w:type="spellEnd"/>
    </w:p>
    <w:p w:rsidR="00E60CAC" w:rsidRPr="0085214D" w:rsidRDefault="00E60CAC" w:rsidP="00E60CAC">
      <w:pPr>
        <w:rPr>
          <w:rFonts w:ascii="Arial" w:hAnsi="Arial" w:cs="Arial"/>
          <w:b/>
          <w:color w:val="000000"/>
          <w:sz w:val="18"/>
          <w:szCs w:val="18"/>
        </w:rPr>
      </w:pPr>
    </w:p>
    <w:p w:rsidR="00E60CAC" w:rsidRPr="0085214D" w:rsidRDefault="00E60CAC" w:rsidP="00E60CAC">
      <w:pPr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85214D">
        <w:rPr>
          <w:rFonts w:ascii="Arial" w:hAnsi="Arial" w:cs="Arial"/>
          <w:b/>
          <w:color w:val="000000"/>
          <w:sz w:val="18"/>
          <w:szCs w:val="18"/>
        </w:rPr>
        <w:t xml:space="preserve">Pytanie </w:t>
      </w:r>
    </w:p>
    <w:p w:rsidR="006A3A2F" w:rsidRPr="0085214D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Dotyczy Projektu umowy - Załącznika nr 8 do SIWZ</w:t>
      </w:r>
    </w:p>
    <w:p w:rsidR="006A3A2F" w:rsidRPr="0085214D" w:rsidRDefault="006A3A2F" w:rsidP="00E60CAC">
      <w:pPr>
        <w:rPr>
          <w:rFonts w:ascii="Arial" w:hAnsi="Arial" w:cs="Arial"/>
          <w:b/>
          <w:color w:val="000000"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Pytanie 4 : </w:t>
      </w:r>
      <w:r w:rsidRPr="0085214D">
        <w:rPr>
          <w:rFonts w:ascii="Arial" w:hAnsi="Arial" w:cs="Arial"/>
          <w:sz w:val="18"/>
          <w:szCs w:val="18"/>
        </w:rPr>
        <w:t>Czy Zamawiający dopuszcza udzielenie sublicencji na korzystanie z oprogramowania stanowiącego przedmiot zamówienia przez Wykonawcę będącego licencjobiorcą, jeżeli Wykonawcy została udzielona licencja przez Producenta oprogramowania z prawem do udzielenia dalszej licencji (sublicencji)?</w:t>
      </w:r>
    </w:p>
    <w:p w:rsidR="006A3A2F" w:rsidRPr="0085214D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Odpowiedź</w:t>
      </w:r>
    </w:p>
    <w:p w:rsidR="006A3A2F" w:rsidRPr="0085214D" w:rsidRDefault="00E60CAC" w:rsidP="00E60CAC">
      <w:pPr>
        <w:rPr>
          <w:rFonts w:ascii="Arial" w:hAnsi="Arial" w:cs="Arial"/>
          <w:color w:val="000000"/>
          <w:sz w:val="18"/>
          <w:szCs w:val="18"/>
        </w:rPr>
      </w:pPr>
      <w:r w:rsidRPr="0085214D">
        <w:rPr>
          <w:rFonts w:ascii="Arial" w:hAnsi="Arial" w:cs="Arial"/>
          <w:color w:val="000000"/>
          <w:sz w:val="18"/>
          <w:szCs w:val="18"/>
        </w:rPr>
        <w:t>Tak – Zamawiający dopuszcza</w:t>
      </w:r>
    </w:p>
    <w:p w:rsidR="00E60CAC" w:rsidRPr="0085214D" w:rsidRDefault="00E60CAC" w:rsidP="00E60CAC">
      <w:pPr>
        <w:rPr>
          <w:rFonts w:ascii="Arial" w:hAnsi="Arial" w:cs="Arial"/>
          <w:b/>
          <w:color w:val="000000"/>
          <w:sz w:val="18"/>
          <w:szCs w:val="18"/>
        </w:rPr>
      </w:pPr>
    </w:p>
    <w:p w:rsidR="00E60CAC" w:rsidRPr="0085214D" w:rsidRDefault="00E60CAC" w:rsidP="00E60CAC">
      <w:pPr>
        <w:rPr>
          <w:rFonts w:ascii="Arial" w:hAnsi="Arial" w:cs="Arial"/>
          <w:b/>
          <w:color w:val="000000"/>
          <w:sz w:val="18"/>
          <w:szCs w:val="18"/>
        </w:rPr>
      </w:pPr>
      <w:r w:rsidRPr="0085214D">
        <w:rPr>
          <w:rFonts w:ascii="Arial" w:hAnsi="Arial" w:cs="Arial"/>
          <w:b/>
          <w:color w:val="000000"/>
          <w:sz w:val="18"/>
          <w:szCs w:val="18"/>
        </w:rPr>
        <w:t xml:space="preserve">Pytanie </w:t>
      </w:r>
    </w:p>
    <w:p w:rsidR="006A3A2F" w:rsidRPr="0085214D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Dotyczy Projektu umowy - Załącznika nr 8 do SIWZ</w:t>
      </w:r>
    </w:p>
    <w:p w:rsidR="006A3A2F" w:rsidRPr="0085214D" w:rsidRDefault="006A3A2F" w:rsidP="00E60CAC">
      <w:p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Pytanie 5</w:t>
      </w:r>
      <w:r w:rsidRPr="0085214D">
        <w:rPr>
          <w:rFonts w:ascii="Arial" w:hAnsi="Arial" w:cs="Arial"/>
          <w:b/>
          <w:color w:val="000000"/>
          <w:sz w:val="18"/>
          <w:szCs w:val="18"/>
        </w:rPr>
        <w:t>:</w:t>
      </w:r>
      <w:r w:rsidRPr="0085214D">
        <w:rPr>
          <w:rFonts w:ascii="Arial" w:hAnsi="Arial" w:cs="Arial"/>
          <w:color w:val="000000"/>
          <w:sz w:val="18"/>
          <w:szCs w:val="18"/>
        </w:rPr>
        <w:t xml:space="preserve"> </w:t>
      </w:r>
      <w:r w:rsidRPr="0085214D">
        <w:rPr>
          <w:rFonts w:ascii="Arial" w:hAnsi="Arial" w:cs="Arial"/>
          <w:sz w:val="18"/>
          <w:szCs w:val="18"/>
        </w:rPr>
        <w:t>Z uwagi na fakt, iż Zamawiający w specyfikacji istotnych warunków zamówienia i jej załącznikach nie określa warunków, na których ma zostać udzielona licencja na stanowiące przedmiot zamówienia oprogramowanie, czy Zamawiający uzna za spełniające wymogi SIWZ udzielenie licencji (sublicencji) na poniższych warunkach:</w:t>
      </w:r>
    </w:p>
    <w:p w:rsidR="006A3A2F" w:rsidRPr="0085214D" w:rsidRDefault="006A3A2F" w:rsidP="00E60CAC">
      <w:pPr>
        <w:ind w:left="426" w:firstLine="282"/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>1) Czas eksploatacji: nieoznaczony</w:t>
      </w:r>
    </w:p>
    <w:p w:rsidR="006A3A2F" w:rsidRPr="0085214D" w:rsidRDefault="006A3A2F" w:rsidP="00E60CAC">
      <w:pPr>
        <w:ind w:left="426" w:firstLine="282"/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>2) Na polach eksploatacji:</w:t>
      </w:r>
    </w:p>
    <w:p w:rsidR="006A3A2F" w:rsidRPr="0085214D" w:rsidRDefault="006A3A2F" w:rsidP="00E60CAC">
      <w:pPr>
        <w:numPr>
          <w:ilvl w:val="1"/>
          <w:numId w:val="3"/>
        </w:num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>Zwielokrotnienie modułów oprogramowania aplikacyjnego w pamięci komputerów i korzystanie z modułów oprogramowania aplikacyjnego przez liczbę nazwanych użytkowników,</w:t>
      </w:r>
    </w:p>
    <w:p w:rsidR="006A3A2F" w:rsidRPr="0085214D" w:rsidRDefault="006A3A2F" w:rsidP="00E60CAC">
      <w:pPr>
        <w:numPr>
          <w:ilvl w:val="1"/>
          <w:numId w:val="3"/>
        </w:num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>Instalacja na twardych dyskach dedykowanych stacji roboczych,</w:t>
      </w:r>
    </w:p>
    <w:p w:rsidR="006A3A2F" w:rsidRPr="0085214D" w:rsidRDefault="006A3A2F" w:rsidP="00E60CAC">
      <w:pPr>
        <w:numPr>
          <w:ilvl w:val="1"/>
          <w:numId w:val="3"/>
        </w:num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>Instalacja na serwerze sieciowym Zamawiającego z udostępnieniem dla ilości nazwanych użytkowników</w:t>
      </w:r>
    </w:p>
    <w:p w:rsidR="006A3A2F" w:rsidRPr="0085214D" w:rsidRDefault="006A3A2F" w:rsidP="00E60CAC">
      <w:pPr>
        <w:numPr>
          <w:ilvl w:val="1"/>
          <w:numId w:val="3"/>
        </w:num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>Sporządzenie 1 kopii zapasowej (-</w:t>
      </w:r>
      <w:proofErr w:type="spellStart"/>
      <w:r w:rsidRPr="0085214D">
        <w:rPr>
          <w:rFonts w:ascii="Arial" w:hAnsi="Arial" w:cs="Arial"/>
          <w:sz w:val="18"/>
          <w:szCs w:val="18"/>
        </w:rPr>
        <w:t>ych</w:t>
      </w:r>
      <w:proofErr w:type="spellEnd"/>
      <w:r w:rsidRPr="0085214D">
        <w:rPr>
          <w:rFonts w:ascii="Arial" w:hAnsi="Arial" w:cs="Arial"/>
          <w:sz w:val="18"/>
          <w:szCs w:val="18"/>
        </w:rPr>
        <w:t>) każdego nośnika oprogramowania aplikacyjnego?</w:t>
      </w:r>
    </w:p>
    <w:p w:rsidR="00E60CAC" w:rsidRPr="0085214D" w:rsidRDefault="00E60CAC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Odpowiedź</w:t>
      </w:r>
    </w:p>
    <w:p w:rsidR="00E60CAC" w:rsidRPr="0085214D" w:rsidRDefault="00E60CAC" w:rsidP="00E60CAC">
      <w:pPr>
        <w:rPr>
          <w:rFonts w:ascii="Arial" w:hAnsi="Arial" w:cs="Arial"/>
          <w:color w:val="000000"/>
          <w:sz w:val="18"/>
          <w:szCs w:val="18"/>
        </w:rPr>
      </w:pPr>
      <w:r w:rsidRPr="0085214D">
        <w:rPr>
          <w:rFonts w:ascii="Arial" w:hAnsi="Arial" w:cs="Arial"/>
          <w:color w:val="000000"/>
          <w:sz w:val="18"/>
          <w:szCs w:val="18"/>
        </w:rPr>
        <w:t>Tak – Zamawiający dopuszcza</w:t>
      </w:r>
    </w:p>
    <w:p w:rsidR="006A3A2F" w:rsidRPr="0085214D" w:rsidRDefault="006A3A2F" w:rsidP="00E60CAC">
      <w:pPr>
        <w:widowControl w:val="0"/>
        <w:suppressAutoHyphens/>
        <w:ind w:left="360"/>
        <w:rPr>
          <w:rFonts w:ascii="Arial" w:hAnsi="Arial" w:cs="Arial"/>
          <w:sz w:val="18"/>
          <w:szCs w:val="18"/>
          <w:lang/>
        </w:rPr>
      </w:pPr>
    </w:p>
    <w:p w:rsidR="006A3A2F" w:rsidRPr="0085214D" w:rsidRDefault="006A3A2F" w:rsidP="00E60CAC">
      <w:pPr>
        <w:rPr>
          <w:rFonts w:ascii="Arial" w:hAnsi="Arial" w:cs="Arial"/>
          <w:color w:val="000000"/>
          <w:sz w:val="18"/>
          <w:szCs w:val="18"/>
        </w:rPr>
      </w:pPr>
    </w:p>
    <w:p w:rsidR="006A3A2F" w:rsidRPr="0085214D" w:rsidRDefault="006A3A2F" w:rsidP="00E60CAC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E60CAC" w:rsidRPr="0085214D" w:rsidRDefault="00E60CAC" w:rsidP="00E60CAC">
      <w:pPr>
        <w:rPr>
          <w:rFonts w:ascii="Arial" w:hAnsi="Arial" w:cs="Arial"/>
          <w:b/>
          <w:color w:val="000000"/>
          <w:sz w:val="18"/>
          <w:szCs w:val="18"/>
        </w:rPr>
      </w:pPr>
      <w:r w:rsidRPr="0085214D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Pytanie </w:t>
      </w:r>
    </w:p>
    <w:p w:rsidR="006A3A2F" w:rsidRPr="0085214D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Dotyczy Projektu umowy - Załącznika nr 8 do SIWZ, art. 4 ust. 4</w:t>
      </w:r>
    </w:p>
    <w:p w:rsidR="006A3A2F" w:rsidRPr="0085214D" w:rsidRDefault="006A3A2F" w:rsidP="00E60CAC">
      <w:pPr>
        <w:widowControl w:val="0"/>
        <w:suppressAutoHyphens/>
        <w:ind w:left="142" w:hanging="142"/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Pytanie 6 : </w:t>
      </w:r>
      <w:r w:rsidRPr="0085214D">
        <w:rPr>
          <w:rFonts w:ascii="Arial" w:hAnsi="Arial" w:cs="Arial"/>
          <w:sz w:val="18"/>
          <w:szCs w:val="18"/>
        </w:rPr>
        <w:t xml:space="preserve"> W art. 4 ust. 4 projektu umowy stanowiącego załącznik do specyfikacji istotnych warunków zamówienia zamawiający wskazał, iż „Czas naprawy gwarancyjnej nie może być dłuższy niż 3 dni licząc od daty telefonicznego powiadomienia Wykonawcy o zaistniałej usterce , w przypadku serwera 48 godzin.”, w żadnym innym miejscu specyfikacji istotnych warunków zamówienia, w tym, w szczególności w opisie przedmiotu zamówienia, Zamawiający nie wskazuje, iż przedmiot dostawy obejmuje również serwer. W związku z powyższym zwracamy się z zapytaniem, czy przedmiotem zamówienia objęta jest również dostawa serwera, a jeżeli tak to zwracamy, się o określenie jego parametrów lub wykreśleniem sformułowania „w przypadku serwera 48 godzin”.</w:t>
      </w:r>
    </w:p>
    <w:p w:rsidR="006A3A2F" w:rsidRPr="0085214D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Odpowiedź</w:t>
      </w:r>
    </w:p>
    <w:p w:rsidR="006A3A2F" w:rsidRPr="0085214D" w:rsidRDefault="00E60CAC" w:rsidP="00E60CAC">
      <w:pPr>
        <w:contextualSpacing/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 xml:space="preserve">Modyfikacja </w:t>
      </w:r>
      <w:proofErr w:type="spellStart"/>
      <w:r w:rsidRPr="0085214D">
        <w:rPr>
          <w:rFonts w:ascii="Arial" w:hAnsi="Arial" w:cs="Arial"/>
          <w:sz w:val="18"/>
          <w:szCs w:val="18"/>
        </w:rPr>
        <w:t>siwz</w:t>
      </w:r>
      <w:proofErr w:type="spellEnd"/>
    </w:p>
    <w:p w:rsidR="002A7416" w:rsidRPr="0085214D" w:rsidRDefault="002A7416" w:rsidP="00E60CAC">
      <w:pPr>
        <w:jc w:val="both"/>
        <w:rPr>
          <w:rFonts w:ascii="Arial" w:hAnsi="Arial" w:cs="Arial"/>
          <w:sz w:val="18"/>
          <w:szCs w:val="18"/>
        </w:rPr>
      </w:pPr>
    </w:p>
    <w:p w:rsidR="002A7416" w:rsidRPr="0085214D" w:rsidRDefault="002A7416" w:rsidP="00E60CAC">
      <w:pPr>
        <w:jc w:val="both"/>
        <w:rPr>
          <w:rFonts w:ascii="Arial" w:hAnsi="Arial" w:cs="Arial"/>
          <w:sz w:val="18"/>
          <w:szCs w:val="18"/>
        </w:rPr>
      </w:pPr>
    </w:p>
    <w:p w:rsidR="002A7416" w:rsidRPr="0085214D" w:rsidRDefault="002A7416" w:rsidP="00E60CAC">
      <w:pPr>
        <w:pStyle w:val="Tekstpodstawowy31"/>
        <w:widowControl w:val="0"/>
        <w:tabs>
          <w:tab w:val="left" w:pos="-2127"/>
        </w:tabs>
        <w:autoSpaceDE w:val="0"/>
        <w:jc w:val="left"/>
        <w:rPr>
          <w:b/>
          <w:sz w:val="18"/>
          <w:szCs w:val="18"/>
          <w:u w:val="single"/>
        </w:rPr>
      </w:pPr>
      <w:r w:rsidRPr="0085214D">
        <w:rPr>
          <w:b/>
          <w:sz w:val="18"/>
          <w:szCs w:val="18"/>
        </w:rPr>
        <w:t xml:space="preserve">I. Działając na podstawie art. 38 ustawy z dnia 29 stycznia 2004 r – Prawo zamówień publicznych tekst jednolity: </w:t>
      </w:r>
      <w:proofErr w:type="spellStart"/>
      <w:r w:rsidRPr="0085214D">
        <w:rPr>
          <w:b/>
          <w:sz w:val="18"/>
          <w:szCs w:val="18"/>
        </w:rPr>
        <w:t>Dz.U</w:t>
      </w:r>
      <w:proofErr w:type="spellEnd"/>
      <w:r w:rsidRPr="0085214D">
        <w:rPr>
          <w:b/>
          <w:sz w:val="18"/>
          <w:szCs w:val="18"/>
        </w:rPr>
        <w:t xml:space="preserve">. z </w:t>
      </w:r>
      <w:r w:rsidRPr="0085214D">
        <w:rPr>
          <w:sz w:val="18"/>
          <w:szCs w:val="18"/>
        </w:rPr>
        <w:t>2013 r. poz.907z późn.zm</w:t>
      </w:r>
      <w:r w:rsidRPr="0085214D">
        <w:rPr>
          <w:b/>
          <w:sz w:val="18"/>
          <w:szCs w:val="18"/>
        </w:rPr>
        <w:t>) zamawiający modyfikuje treść wcześniejszej modyfikacji , w następujący sposób</w:t>
      </w:r>
      <w:r w:rsidR="00E60CAC" w:rsidRPr="0085214D">
        <w:rPr>
          <w:b/>
          <w:sz w:val="18"/>
          <w:szCs w:val="18"/>
        </w:rPr>
        <w:t>:</w:t>
      </w:r>
    </w:p>
    <w:p w:rsidR="002A7416" w:rsidRPr="0085214D" w:rsidRDefault="002A7416" w:rsidP="00E60CAC">
      <w:pPr>
        <w:pStyle w:val="Tekstpodstawowy31"/>
        <w:widowControl w:val="0"/>
        <w:tabs>
          <w:tab w:val="left" w:pos="-2127"/>
        </w:tabs>
        <w:autoSpaceDE w:val="0"/>
        <w:jc w:val="left"/>
        <w:rPr>
          <w:b/>
          <w:sz w:val="18"/>
          <w:szCs w:val="18"/>
        </w:rPr>
      </w:pPr>
    </w:p>
    <w:p w:rsidR="002A7416" w:rsidRPr="0085214D" w:rsidRDefault="002A7416" w:rsidP="00E60CAC">
      <w:pPr>
        <w:pStyle w:val="Tekstpodstawowy31"/>
        <w:widowControl w:val="0"/>
        <w:tabs>
          <w:tab w:val="left" w:pos="-2127"/>
        </w:tabs>
        <w:autoSpaceDE w:val="0"/>
        <w:jc w:val="left"/>
        <w:rPr>
          <w:b/>
          <w:sz w:val="18"/>
          <w:szCs w:val="18"/>
        </w:rPr>
      </w:pPr>
    </w:p>
    <w:p w:rsidR="00E60CAC" w:rsidRPr="0085214D" w:rsidRDefault="0085214D" w:rsidP="00E60CAC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 Pkt.8 </w:t>
      </w:r>
      <w:proofErr w:type="spellStart"/>
      <w:r w:rsidRPr="0085214D">
        <w:rPr>
          <w:rFonts w:ascii="Arial" w:hAnsi="Arial" w:cs="Arial"/>
          <w:b/>
          <w:sz w:val="18"/>
          <w:szCs w:val="18"/>
        </w:rPr>
        <w:t>siwz</w:t>
      </w:r>
      <w:proofErr w:type="spellEnd"/>
      <w:r w:rsidRPr="0085214D">
        <w:rPr>
          <w:rFonts w:ascii="Arial" w:hAnsi="Arial" w:cs="Arial"/>
          <w:b/>
          <w:sz w:val="18"/>
          <w:szCs w:val="18"/>
        </w:rPr>
        <w:t xml:space="preserve"> - </w:t>
      </w:r>
      <w:r w:rsidR="00E60CAC" w:rsidRPr="0085214D">
        <w:rPr>
          <w:rFonts w:ascii="Arial" w:hAnsi="Arial" w:cs="Arial"/>
          <w:b/>
          <w:sz w:val="18"/>
          <w:szCs w:val="18"/>
        </w:rPr>
        <w:t>Termin wykonania zamówienia</w:t>
      </w:r>
      <w:r w:rsidRPr="0085214D">
        <w:rPr>
          <w:rFonts w:ascii="Arial" w:hAnsi="Arial" w:cs="Arial"/>
          <w:b/>
          <w:sz w:val="18"/>
          <w:szCs w:val="18"/>
        </w:rPr>
        <w:t xml:space="preserve"> – otrzymuje brzmienie</w:t>
      </w:r>
      <w:r w:rsidR="00E60CAC" w:rsidRPr="0085214D">
        <w:rPr>
          <w:rFonts w:ascii="Arial" w:hAnsi="Arial" w:cs="Arial"/>
          <w:b/>
          <w:sz w:val="18"/>
          <w:szCs w:val="18"/>
        </w:rPr>
        <w:t>.</w:t>
      </w:r>
    </w:p>
    <w:p w:rsidR="002A7416" w:rsidRPr="0085214D" w:rsidRDefault="0085214D" w:rsidP="0085214D">
      <w:pPr>
        <w:spacing w:line="360" w:lineRule="auto"/>
        <w:ind w:left="540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21</w:t>
      </w:r>
      <w:r w:rsidR="00E60CAC" w:rsidRPr="0085214D">
        <w:rPr>
          <w:rFonts w:ascii="Arial" w:hAnsi="Arial" w:cs="Arial"/>
          <w:b/>
          <w:sz w:val="18"/>
          <w:szCs w:val="18"/>
        </w:rPr>
        <w:t xml:space="preserve"> dni od dnia podpisania umowy</w:t>
      </w:r>
    </w:p>
    <w:p w:rsidR="0085214D" w:rsidRPr="0085214D" w:rsidRDefault="0085214D" w:rsidP="0085214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2.W projekcie umowy w srt.4 pkt.4 otrzymuje brzmienie:</w:t>
      </w:r>
    </w:p>
    <w:p w:rsidR="0085214D" w:rsidRPr="0085214D" w:rsidRDefault="0085214D" w:rsidP="0085214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„</w:t>
      </w:r>
      <w:r w:rsidRPr="0085214D">
        <w:rPr>
          <w:rFonts w:ascii="Arial" w:hAnsi="Arial" w:cs="Arial"/>
          <w:sz w:val="18"/>
          <w:szCs w:val="18"/>
        </w:rPr>
        <w:t xml:space="preserve">Czas naprawy gwarancyjnej </w:t>
      </w:r>
      <w:r w:rsidRPr="0085214D">
        <w:rPr>
          <w:rFonts w:ascii="Arial" w:hAnsi="Arial" w:cs="Arial"/>
          <w:sz w:val="18"/>
          <w:szCs w:val="18"/>
        </w:rPr>
        <w:t xml:space="preserve">towaru </w:t>
      </w:r>
      <w:r w:rsidRPr="0085214D">
        <w:rPr>
          <w:rFonts w:ascii="Arial" w:hAnsi="Arial" w:cs="Arial"/>
          <w:sz w:val="18"/>
          <w:szCs w:val="18"/>
        </w:rPr>
        <w:t>nie może być dłuższy niż 3 dni licząc od daty telefonicznego powiadomienia Wykonawcy o zaistniałej usterce</w:t>
      </w:r>
      <w:r w:rsidRPr="0085214D">
        <w:rPr>
          <w:rFonts w:ascii="Arial" w:hAnsi="Arial" w:cs="Arial"/>
          <w:sz w:val="18"/>
          <w:szCs w:val="18"/>
        </w:rPr>
        <w:t>”</w:t>
      </w:r>
    </w:p>
    <w:p w:rsidR="002A7416" w:rsidRPr="0085214D" w:rsidRDefault="002A7416" w:rsidP="00E60CAC">
      <w:pPr>
        <w:rPr>
          <w:rFonts w:ascii="Arial" w:hAnsi="Arial" w:cs="Arial"/>
          <w:sz w:val="18"/>
          <w:szCs w:val="18"/>
        </w:rPr>
      </w:pPr>
    </w:p>
    <w:p w:rsidR="002A7416" w:rsidRPr="0085214D" w:rsidRDefault="002A7416" w:rsidP="00E60CAC">
      <w:pPr>
        <w:rPr>
          <w:rFonts w:ascii="Arial" w:hAnsi="Arial" w:cs="Arial"/>
          <w:sz w:val="18"/>
          <w:szCs w:val="18"/>
        </w:rPr>
      </w:pPr>
    </w:p>
    <w:p w:rsidR="002A7416" w:rsidRPr="0085214D" w:rsidRDefault="002A7416" w:rsidP="00E60CAC">
      <w:pPr>
        <w:ind w:left="5664" w:firstLine="708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Zamawiający </w:t>
      </w:r>
    </w:p>
    <w:p w:rsidR="00184382" w:rsidRPr="0085214D" w:rsidRDefault="00184382" w:rsidP="00E60CAC">
      <w:pPr>
        <w:rPr>
          <w:rFonts w:ascii="Arial" w:hAnsi="Arial" w:cs="Arial"/>
          <w:sz w:val="18"/>
          <w:szCs w:val="18"/>
        </w:rPr>
      </w:pPr>
    </w:p>
    <w:sectPr w:rsidR="00184382" w:rsidRPr="0085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15F50D78"/>
    <w:multiLevelType w:val="hybridMultilevel"/>
    <w:tmpl w:val="A20E8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7A4D"/>
    <w:multiLevelType w:val="multilevel"/>
    <w:tmpl w:val="4F52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C6DDA"/>
    <w:multiLevelType w:val="hybridMultilevel"/>
    <w:tmpl w:val="447A6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575A3"/>
    <w:multiLevelType w:val="hybridMultilevel"/>
    <w:tmpl w:val="29F86DB6"/>
    <w:lvl w:ilvl="0" w:tplc="D558083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16"/>
    <w:rsid w:val="0009790C"/>
    <w:rsid w:val="00184382"/>
    <w:rsid w:val="001A2678"/>
    <w:rsid w:val="002A7416"/>
    <w:rsid w:val="00483D88"/>
    <w:rsid w:val="006A3A2F"/>
    <w:rsid w:val="0085214D"/>
    <w:rsid w:val="00E60CAC"/>
    <w:rsid w:val="00E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7747-7402-4494-9190-8597490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41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A7416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7416"/>
    <w:rPr>
      <w:rFonts w:ascii="Thorndale" w:eastAsia="HG Mincho Light J" w:hAnsi="Thorndale" w:cs="Times New Roman"/>
      <w:color w:val="000000"/>
      <w:sz w:val="24"/>
      <w:szCs w:val="20"/>
    </w:rPr>
  </w:style>
  <w:style w:type="paragraph" w:customStyle="1" w:styleId="Tekstpodstawowy31">
    <w:name w:val="Tekst podstawowy 31"/>
    <w:basedOn w:val="Normalny"/>
    <w:rsid w:val="002A7416"/>
    <w:pPr>
      <w:suppressAutoHyphens/>
      <w:jc w:val="both"/>
    </w:pPr>
    <w:rPr>
      <w:rFonts w:ascii="Arial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2A7416"/>
    <w:pPr>
      <w:spacing w:after="200" w:line="276" w:lineRule="auto"/>
      <w:ind w:left="720"/>
      <w:contextualSpacing/>
    </w:pPr>
    <w:rPr>
      <w:rFonts w:eastAsia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</cp:revision>
  <cp:lastPrinted>2014-05-15T12:01:00Z</cp:lastPrinted>
  <dcterms:created xsi:type="dcterms:W3CDTF">2014-05-09T11:32:00Z</dcterms:created>
  <dcterms:modified xsi:type="dcterms:W3CDTF">2014-05-15T12:06:00Z</dcterms:modified>
</cp:coreProperties>
</file>